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0EC" w14:textId="2A8C4E70" w:rsidR="001667A7" w:rsidRPr="005841FF" w:rsidRDefault="001667A7" w:rsidP="001667A7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</w:t>
      </w:r>
      <w:r>
        <w:rPr>
          <w:b/>
          <w:sz w:val="28"/>
          <w:szCs w:val="28"/>
        </w:rPr>
        <w:t>23</w:t>
      </w:r>
    </w:p>
    <w:p w14:paraId="7D3C3B63" w14:textId="77777777" w:rsidR="001667A7" w:rsidRDefault="001667A7" w:rsidP="001667A7"/>
    <w:p w14:paraId="0ABF3656" w14:textId="1FA9B1CE" w:rsidR="001667A7" w:rsidRDefault="001667A7" w:rsidP="001667A7">
      <w:r>
        <w:t>Výroční zpráva o činnosti úřadu v oblasti poskytování informací ve smyslu zákona č. 106/1999 Sb., ve znění pozdějších předpisů, za rok 202</w:t>
      </w:r>
      <w:r w:rsidR="003C36B5">
        <w:t>3</w:t>
      </w:r>
    </w:p>
    <w:p w14:paraId="64942DF9" w14:textId="77777777" w:rsidR="001667A7" w:rsidRDefault="001667A7" w:rsidP="001667A7">
      <w:r>
        <w:t>Městské kulturní středisko Tišnov</w:t>
      </w:r>
    </w:p>
    <w:p w14:paraId="23B49428" w14:textId="77777777" w:rsidR="001667A7" w:rsidRDefault="001667A7" w:rsidP="001667A7"/>
    <w:p w14:paraId="61A48F2E" w14:textId="77777777" w:rsidR="001667A7" w:rsidRDefault="001667A7" w:rsidP="001667A7">
      <w:r>
        <w:t>Počet písemných žádostí o informace podaných celkem : 0</w:t>
      </w:r>
    </w:p>
    <w:p w14:paraId="0115D0F3" w14:textId="77777777" w:rsidR="001667A7" w:rsidRDefault="001667A7" w:rsidP="001667A7"/>
    <w:p w14:paraId="3CFDA9B5" w14:textId="77777777" w:rsidR="001667A7" w:rsidRDefault="001667A7" w:rsidP="001667A7">
      <w:pPr>
        <w:pStyle w:val="Odstavecseseznamem"/>
        <w:numPr>
          <w:ilvl w:val="0"/>
          <w:numId w:val="1"/>
        </w:numPr>
      </w:pPr>
      <w:r>
        <w:t>Počet písemných žádostí o  informace vyřízených : 0</w:t>
      </w:r>
    </w:p>
    <w:p w14:paraId="6A645DC5" w14:textId="77777777" w:rsidR="001667A7" w:rsidRDefault="001667A7" w:rsidP="001667A7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276E2BC7" w14:textId="77777777" w:rsidR="001667A7" w:rsidRDefault="001667A7" w:rsidP="001667A7">
      <w:pPr>
        <w:pStyle w:val="Odstavecseseznamem"/>
        <w:numPr>
          <w:ilvl w:val="0"/>
          <w:numId w:val="2"/>
        </w:numPr>
      </w:pPr>
      <w:r>
        <w:t>Poskytnutím informace: 0</w:t>
      </w:r>
    </w:p>
    <w:p w14:paraId="489249A2" w14:textId="77777777" w:rsidR="001667A7" w:rsidRDefault="001667A7" w:rsidP="001667A7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2F1FAB9C" w14:textId="77777777" w:rsidR="001667A7" w:rsidRDefault="001667A7" w:rsidP="001667A7">
      <w:pPr>
        <w:pStyle w:val="Odstavecseseznamem"/>
        <w:numPr>
          <w:ilvl w:val="0"/>
          <w:numId w:val="2"/>
        </w:numPr>
      </w:pPr>
      <w:r>
        <w:t>Odložením žádosti: 0</w:t>
      </w:r>
    </w:p>
    <w:p w14:paraId="6D075EC1" w14:textId="77777777" w:rsidR="001667A7" w:rsidRDefault="001667A7" w:rsidP="001667A7">
      <w:pPr>
        <w:pStyle w:val="Odstavecseseznamem"/>
        <w:numPr>
          <w:ilvl w:val="0"/>
          <w:numId w:val="2"/>
        </w:numPr>
      </w:pPr>
      <w:r>
        <w:t>Dosud v řízení: 0</w:t>
      </w:r>
    </w:p>
    <w:p w14:paraId="4ECAFF35" w14:textId="77777777" w:rsidR="001667A7" w:rsidRDefault="001667A7" w:rsidP="001667A7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5CAD8013" w14:textId="77777777" w:rsidR="001667A7" w:rsidRDefault="001667A7" w:rsidP="001667A7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0717415B" w14:textId="77777777" w:rsidR="001667A7" w:rsidRDefault="001667A7" w:rsidP="001667A7">
      <w:pPr>
        <w:pStyle w:val="Odstavecseseznamem"/>
        <w:numPr>
          <w:ilvl w:val="0"/>
          <w:numId w:val="1"/>
        </w:numPr>
      </w:pPr>
      <w:r>
        <w:t>Počet podaných stížností podle § 16a: 0</w:t>
      </w:r>
    </w:p>
    <w:p w14:paraId="2232FB7B" w14:textId="77777777" w:rsidR="001667A7" w:rsidRDefault="001667A7" w:rsidP="001667A7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18E652BC" w14:textId="77777777" w:rsidR="001667A7" w:rsidRDefault="001667A7" w:rsidP="001667A7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5700C0D9" w14:textId="77777777" w:rsidR="001667A7" w:rsidRDefault="001667A7" w:rsidP="001667A7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52F33AC5" w14:textId="77777777" w:rsidR="001667A7" w:rsidRDefault="001667A7" w:rsidP="001667A7"/>
    <w:p w14:paraId="20630920" w14:textId="77777777" w:rsidR="004F3636" w:rsidRDefault="004F3636"/>
    <w:sectPr w:rsidR="004F3636" w:rsidSect="001667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8DDF" w14:textId="77777777" w:rsidR="003C36B5" w:rsidRDefault="003C36B5">
      <w:pPr>
        <w:spacing w:after="0" w:line="240" w:lineRule="auto"/>
      </w:pPr>
      <w:r>
        <w:separator/>
      </w:r>
    </w:p>
  </w:endnote>
  <w:endnote w:type="continuationSeparator" w:id="0">
    <w:p w14:paraId="4598A6EC" w14:textId="77777777" w:rsidR="003C36B5" w:rsidRDefault="003C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AC27" w14:textId="77777777" w:rsidR="001667A7" w:rsidRDefault="001667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13AF" w14:textId="77777777" w:rsidR="001667A7" w:rsidRDefault="001667A7">
    <w:pPr>
      <w:pStyle w:val="Zpat"/>
    </w:pPr>
    <w:r>
      <w:rPr>
        <w:noProof/>
        <w:lang w:eastAsia="cs-CZ"/>
      </w:rPr>
      <w:drawing>
        <wp:inline distT="0" distB="0" distL="0" distR="0" wp14:anchorId="39BF0636" wp14:editId="705E1CE8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7E89" w14:textId="77777777" w:rsidR="001667A7" w:rsidRDefault="001667A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E399FF" wp14:editId="7B9775AB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989A" w14:textId="77777777" w:rsidR="003C36B5" w:rsidRDefault="003C36B5">
      <w:pPr>
        <w:spacing w:after="0" w:line="240" w:lineRule="auto"/>
      </w:pPr>
      <w:r>
        <w:separator/>
      </w:r>
    </w:p>
  </w:footnote>
  <w:footnote w:type="continuationSeparator" w:id="0">
    <w:p w14:paraId="1096E4FE" w14:textId="77777777" w:rsidR="003C36B5" w:rsidRDefault="003C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DA8" w14:textId="77777777" w:rsidR="001667A7" w:rsidRDefault="001667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B100" w14:textId="77777777" w:rsidR="001667A7" w:rsidRDefault="001667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F4F1" w14:textId="77777777" w:rsidR="001667A7" w:rsidRDefault="00166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587E192" wp14:editId="28E5907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F84B0" w14:textId="77777777" w:rsidR="001667A7" w:rsidRDefault="001667A7">
    <w:pPr>
      <w:pStyle w:val="Zhlav"/>
    </w:pPr>
  </w:p>
  <w:p w14:paraId="3A222430" w14:textId="77777777" w:rsidR="001667A7" w:rsidRDefault="001667A7">
    <w:pPr>
      <w:pStyle w:val="Zhlav"/>
    </w:pPr>
  </w:p>
  <w:p w14:paraId="4AD30D85" w14:textId="77777777" w:rsidR="001667A7" w:rsidRDefault="001667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170448">
    <w:abstractNumId w:val="0"/>
  </w:num>
  <w:num w:numId="2" w16cid:durableId="659117508">
    <w:abstractNumId w:val="2"/>
  </w:num>
  <w:num w:numId="3" w16cid:durableId="210811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7"/>
    <w:rsid w:val="001667A7"/>
    <w:rsid w:val="003C36B5"/>
    <w:rsid w:val="004F3636"/>
    <w:rsid w:val="00D3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49E2"/>
  <w15:chartTrackingRefBased/>
  <w15:docId w15:val="{D645A3DA-6C87-4647-A10E-FADB9860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7A7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6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6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6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6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6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6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6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67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67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67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67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67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67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6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6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67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67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67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67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67A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7A7"/>
    <w:rPr>
      <w:rFonts w:eastAsiaTheme="minorEastAsi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7A7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7" ma:contentTypeDescription="Vytvoří nový dokument" ma:contentTypeScope="" ma:versionID="d928838108a53e40d1fa22fa122fb7db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47c8e3ea1570e60f644d38c1ef5812cb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90A9C-357E-4870-B1FC-CBDF81A1644D}">
  <ds:schemaRefs>
    <ds:schemaRef ds:uri="http://schemas.microsoft.com/office/2006/metadata/properties"/>
    <ds:schemaRef ds:uri="http://schemas.microsoft.com/office/infopath/2007/PartnerControls"/>
    <ds:schemaRef ds:uri="3101d924-beff-44b2-8d8a-0c3793e4ff14"/>
    <ds:schemaRef ds:uri="33820d56-bc53-4381-926e-ae11fda7336f"/>
  </ds:schemaRefs>
</ds:datastoreItem>
</file>

<file path=customXml/itemProps2.xml><?xml version="1.0" encoding="utf-8"?>
<ds:datastoreItem xmlns:ds="http://schemas.openxmlformats.org/officeDocument/2006/customXml" ds:itemID="{3E5E21AF-0C1A-44A6-9AD0-C318B8485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E362-299F-49D5-865C-6DF5B465E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Vávrová</dc:creator>
  <cp:keywords/>
  <dc:description/>
  <cp:lastModifiedBy>Eva Vávrová</cp:lastModifiedBy>
  <cp:revision>2</cp:revision>
  <dcterms:created xsi:type="dcterms:W3CDTF">2024-02-16T14:36:00Z</dcterms:created>
  <dcterms:modified xsi:type="dcterms:W3CDTF">2024-02-16T14:38:00Z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